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24E7380C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na </w:t>
            </w:r>
            <w:r w:rsidR="008F2125" w:rsidRPr="008F2125">
              <w:rPr>
                <w:b/>
              </w:rPr>
              <w:t>obnovi konstrukcije zgrade</w:t>
            </w:r>
            <w:r w:rsidR="002879C9">
              <w:rPr>
                <w:b/>
              </w:rPr>
              <w:t xml:space="preserve"> </w:t>
            </w:r>
            <w:r w:rsidR="00060FAF">
              <w:rPr>
                <w:b/>
              </w:rPr>
              <w:t xml:space="preserve">nakon </w:t>
            </w:r>
            <w:r w:rsidR="004C49F3" w:rsidRPr="00060FAF">
              <w:rPr>
                <w:b/>
              </w:rPr>
              <w:t>potresa</w:t>
            </w:r>
            <w:r w:rsidR="004C49F3">
              <w:t xml:space="preserve"> </w:t>
            </w:r>
            <w:r w:rsidRPr="00A85D76">
              <w:rPr>
                <w:rFonts w:asciiTheme="minorHAnsi" w:hAnsiTheme="minorHAnsi"/>
                <w:b/>
              </w:rPr>
              <w:t xml:space="preserve">višestambene zgrade u </w:t>
            </w:r>
            <w:r>
              <w:rPr>
                <w:rFonts w:asciiTheme="minorHAnsi" w:hAnsiTheme="minorHAnsi"/>
                <w:b/>
              </w:rPr>
              <w:t>Z</w:t>
            </w:r>
            <w:r w:rsidRPr="00A85D76">
              <w:rPr>
                <w:rFonts w:asciiTheme="minorHAnsi" w:hAnsiTheme="minorHAnsi"/>
                <w:b/>
              </w:rPr>
              <w:t>agrebu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0E4822">
              <w:rPr>
                <w:b/>
                <w:bCs/>
                <w:sz w:val="24"/>
              </w:rPr>
              <w:t>IVANA GUNDULIĆA 63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050663F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7E44F25C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Popust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612A9BC" w14:textId="64D9B025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3137A93C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4C9B99A4" w14:textId="421B5BC7" w:rsidR="001D748E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0861F66F" w14:textId="2E9CBF7B" w:rsidR="001D748E" w:rsidRPr="00A30CD0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radnih dana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1DD41D59" w:rsidR="001D748E" w:rsidRPr="007A67CC" w:rsidRDefault="001D748E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 godina</w:t>
            </w:r>
          </w:p>
        </w:tc>
      </w:tr>
      <w:tr w:rsidR="001D748E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1D748E" w:rsidRPr="00BE3101" w:rsidRDefault="001D748E" w:rsidP="001D748E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1D748E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1D748E" w:rsidRPr="00A85D76" w:rsidRDefault="001D748E" w:rsidP="001D748E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1D748E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1D748E" w:rsidRPr="00A85D76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BEB47" id="Oval 5" o:spid="_x0000_s1026" style="position:absolute;margin-left:27.55pt;margin-top:-14.85pt;width:127pt;height:10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1D748E" w:rsidRDefault="001D748E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1D748E" w:rsidRDefault="001D748E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354220C1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2E7FD63E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>obliku bjanko zadužnice ili zadužnice</w:t>
      </w:r>
      <w:r w:rsidR="008A6657" w:rsidRPr="0066736F">
        <w:rPr>
          <w:rFonts w:eastAsia="Calibri"/>
          <w:szCs w:val="22"/>
          <w:lang w:eastAsia="en-US"/>
        </w:rPr>
        <w:t xml:space="preserve"> 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47344E7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0B6A45" w:rsidRPr="00DD3613">
        <w:rPr>
          <w:szCs w:val="22"/>
        </w:rPr>
        <w:t xml:space="preserve">, s klauzulom „plativo na prvi poziv" odnosno „bez prava prigovora" koje će biti bezuvjetno i s rokom valjanosti </w:t>
      </w:r>
      <w:r w:rsidR="00B04D9D" w:rsidRPr="00DD3613">
        <w:rPr>
          <w:szCs w:val="22"/>
        </w:rPr>
        <w:t xml:space="preserve">do isteka jamstvenog roka.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0F0E0" w14:textId="1BE94BE8" w:rsidR="003033CE" w:rsidRDefault="002033A2" w:rsidP="00774C3A">
    <w:pPr>
      <w:pStyle w:val="Podnoje"/>
      <w:jc w:val="right"/>
    </w:pPr>
    <w:r>
      <w:rPr>
        <w:noProof/>
      </w:rPr>
      <w:drawing>
        <wp:inline distT="0" distB="0" distL="0" distR="0" wp14:anchorId="6011C01F" wp14:editId="240451FC">
          <wp:extent cx="6119495" cy="619635"/>
          <wp:effectExtent l="0" t="0" r="0" b="9525"/>
          <wp:docPr id="4" name="Slika 4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8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4822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43A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9042C"/>
    <w:rsid w:val="00B9067A"/>
    <w:rsid w:val="00B914C9"/>
    <w:rsid w:val="00B964FE"/>
    <w:rsid w:val="00B966D2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721</Words>
  <Characters>4111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4823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15</cp:revision>
  <cp:lastPrinted>2017-04-13T11:54:00Z</cp:lastPrinted>
  <dcterms:created xsi:type="dcterms:W3CDTF">2022-05-17T10:51:00Z</dcterms:created>
  <dcterms:modified xsi:type="dcterms:W3CDTF">2024-06-27T08:31:00Z</dcterms:modified>
</cp:coreProperties>
</file>